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4" w:rsidRDefault="00580874" w:rsidP="0086323C">
      <w:pPr>
        <w:pStyle w:val="Default"/>
        <w:jc w:val="both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6210300" cy="8543222"/>
            <wp:effectExtent l="19050" t="0" r="0" b="0"/>
            <wp:docPr id="1" name="Рисунок 1" descr="C:\Users\Шлапак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пак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74" w:rsidRDefault="00580874" w:rsidP="0086323C">
      <w:pPr>
        <w:pStyle w:val="Default"/>
        <w:jc w:val="both"/>
        <w:rPr>
          <w:color w:val="auto"/>
        </w:rPr>
      </w:pPr>
    </w:p>
    <w:p w:rsidR="00580874" w:rsidRDefault="00580874" w:rsidP="0086323C">
      <w:pPr>
        <w:pStyle w:val="Default"/>
        <w:jc w:val="both"/>
        <w:rPr>
          <w:color w:val="auto"/>
        </w:rPr>
      </w:pPr>
    </w:p>
    <w:p w:rsidR="00580874" w:rsidRDefault="00580874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lastRenderedPageBreak/>
        <w:t xml:space="preserve"> Письмом </w:t>
      </w:r>
      <w:proofErr w:type="spellStart"/>
      <w:r w:rsidRPr="00634A3B">
        <w:rPr>
          <w:color w:val="auto"/>
        </w:rPr>
        <w:t>Минпросвещения</w:t>
      </w:r>
      <w:proofErr w:type="spellEnd"/>
      <w:r w:rsidRPr="00634A3B">
        <w:rPr>
          <w:color w:val="auto"/>
        </w:rPr>
        <w:t xml:space="preserve"> России от 20.03.2023 №05-848 «О направлении информации» (Методические рекомендации по реализации </w:t>
      </w:r>
      <w:proofErr w:type="spellStart"/>
      <w:r w:rsidRPr="00634A3B">
        <w:rPr>
          <w:color w:val="auto"/>
        </w:rPr>
        <w:t>профориентационного</w:t>
      </w:r>
      <w:proofErr w:type="spellEnd"/>
      <w:r w:rsidRPr="00634A3B">
        <w:rPr>
          <w:color w:val="auto"/>
        </w:rPr>
        <w:t xml:space="preserve"> минимума в общеобразовательных организациях РФ). 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>1.4. Настоящее Положение направлено на формирование системы профессиональной ориентации обучающихся 6-11 классов и предназначено для обеспечения ее функционирования и дальнейшего развития. Положение 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</w:t>
      </w:r>
      <w:r w:rsidR="00634A3B">
        <w:rPr>
          <w:color w:val="auto"/>
        </w:rPr>
        <w:t xml:space="preserve">. 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1.5. Настоящее Положение регулирует деятельность всех категорий управленческих и педагогических работников, принимающих участие в реализации </w:t>
      </w:r>
      <w:proofErr w:type="spellStart"/>
      <w:r w:rsidRPr="00634A3B">
        <w:rPr>
          <w:color w:val="auto"/>
        </w:rPr>
        <w:t>профориентационного</w:t>
      </w:r>
      <w:proofErr w:type="spellEnd"/>
      <w:r w:rsidRPr="00634A3B">
        <w:rPr>
          <w:color w:val="auto"/>
        </w:rPr>
        <w:t xml:space="preserve"> минимума в</w:t>
      </w:r>
      <w:r w:rsidR="00634A3B">
        <w:rPr>
          <w:color w:val="auto"/>
        </w:rPr>
        <w:t xml:space="preserve"> МБОУ </w:t>
      </w:r>
      <w:proofErr w:type="spellStart"/>
      <w:r w:rsidR="00634A3B">
        <w:rPr>
          <w:color w:val="auto"/>
        </w:rPr>
        <w:t>Салтынской</w:t>
      </w:r>
      <w:proofErr w:type="spellEnd"/>
      <w:r w:rsidR="00634A3B">
        <w:rPr>
          <w:color w:val="auto"/>
        </w:rPr>
        <w:t xml:space="preserve"> СШ</w:t>
      </w:r>
      <w:r w:rsidR="00916449" w:rsidRPr="00634A3B">
        <w:rPr>
          <w:color w:val="auto"/>
        </w:rPr>
        <w:t>.</w:t>
      </w:r>
    </w:p>
    <w:p w:rsidR="00916449" w:rsidRPr="00634A3B" w:rsidRDefault="00916449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b/>
          <w:bCs/>
          <w:color w:val="auto"/>
        </w:rPr>
      </w:pPr>
      <w:r w:rsidRPr="00634A3B">
        <w:rPr>
          <w:b/>
          <w:bCs/>
          <w:color w:val="auto"/>
        </w:rPr>
        <w:t xml:space="preserve">2. Цели и задачи реализации </w:t>
      </w:r>
      <w:proofErr w:type="spellStart"/>
      <w:r w:rsidRPr="00634A3B">
        <w:rPr>
          <w:b/>
          <w:bCs/>
          <w:color w:val="auto"/>
        </w:rPr>
        <w:t>профориентационного</w:t>
      </w:r>
      <w:proofErr w:type="spellEnd"/>
      <w:r w:rsidRPr="00634A3B">
        <w:rPr>
          <w:b/>
          <w:bCs/>
          <w:color w:val="auto"/>
        </w:rPr>
        <w:t xml:space="preserve"> минимума</w:t>
      </w:r>
    </w:p>
    <w:p w:rsidR="00916449" w:rsidRPr="00634A3B" w:rsidRDefault="00916449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2.1. </w:t>
      </w:r>
      <w:proofErr w:type="gramStart"/>
      <w:r w:rsidRPr="00634A3B">
        <w:rPr>
          <w:color w:val="auto"/>
        </w:rPr>
        <w:t xml:space="preserve">Цель реализации </w:t>
      </w:r>
      <w:proofErr w:type="spellStart"/>
      <w:r w:rsidRPr="00634A3B">
        <w:rPr>
          <w:color w:val="auto"/>
        </w:rPr>
        <w:t>профориентационного</w:t>
      </w:r>
      <w:proofErr w:type="spellEnd"/>
      <w:r w:rsidRPr="00634A3B">
        <w:rPr>
          <w:color w:val="auto"/>
        </w:rPr>
        <w:t xml:space="preserve"> минимума — выстраивание системы профессиональной ориентации обучающихся, которая реализуется в образовательной, воспитательной и иных видах деятельности обучающихся. </w:t>
      </w:r>
      <w:proofErr w:type="gramEnd"/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2.2. Задачи: 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• развитие нормативно-правового обеспечения </w:t>
      </w:r>
      <w:proofErr w:type="spellStart"/>
      <w:r w:rsidRPr="00634A3B">
        <w:rPr>
          <w:color w:val="auto"/>
        </w:rPr>
        <w:t>профориентационной</w:t>
      </w:r>
      <w:proofErr w:type="spellEnd"/>
      <w:r w:rsidRPr="00634A3B">
        <w:rPr>
          <w:color w:val="auto"/>
        </w:rPr>
        <w:t xml:space="preserve"> деятельности в образовательной организации; 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• разработка информационно-методических материалов, обеспечивающих реализацию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работы с учетом возможностей образовательной организации и социальных партнеров; 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• определение особенностей реализации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работы в различных организационных видах деятельности обучающихся: урочной, внеурочной, воспитательной, внешкольной; 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• систематизация и описание возможных моделей профессиональной ориентации обучающихся; 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• включение в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 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• включение в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работу профилактической деятельности, направленной на поддержку </w:t>
      </w:r>
      <w:proofErr w:type="gramStart"/>
      <w:r w:rsidRPr="00634A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4A3B">
        <w:rPr>
          <w:rFonts w:ascii="Times New Roman" w:hAnsi="Times New Roman" w:cs="Times New Roman"/>
          <w:sz w:val="24"/>
          <w:szCs w:val="24"/>
        </w:rPr>
        <w:t xml:space="preserve"> «группы риска»: обучающихся с прогнозируемыми затруднениями трудоустройства. 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b/>
          <w:bCs/>
          <w:sz w:val="24"/>
          <w:szCs w:val="24"/>
        </w:rPr>
        <w:t xml:space="preserve">3. Направления и содержание </w:t>
      </w:r>
      <w:proofErr w:type="spellStart"/>
      <w:r w:rsidRPr="00634A3B">
        <w:rPr>
          <w:rFonts w:ascii="Times New Roman" w:hAnsi="Times New Roman" w:cs="Times New Roman"/>
          <w:b/>
          <w:bCs/>
          <w:sz w:val="24"/>
          <w:szCs w:val="24"/>
        </w:rPr>
        <w:t>профориентационного</w:t>
      </w:r>
      <w:proofErr w:type="spellEnd"/>
      <w:r w:rsidRPr="00634A3B">
        <w:rPr>
          <w:rFonts w:ascii="Times New Roman" w:hAnsi="Times New Roman" w:cs="Times New Roman"/>
          <w:b/>
          <w:bCs/>
          <w:sz w:val="24"/>
          <w:szCs w:val="24"/>
        </w:rPr>
        <w:t xml:space="preserve"> минимума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минимум реализовывается по следующим направлениям: </w:t>
      </w:r>
    </w:p>
    <w:p w:rsidR="00727320" w:rsidRPr="00634A3B" w:rsidRDefault="00727320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b/>
          <w:bCs/>
          <w:sz w:val="24"/>
          <w:szCs w:val="24"/>
        </w:rPr>
        <w:t>- УРОЧНАЯ ДЕЯТЕЛЬНОСТЬ</w:t>
      </w:r>
      <w:r w:rsidRPr="00634A3B">
        <w:rPr>
          <w:rFonts w:ascii="Times New Roman" w:hAnsi="Times New Roman" w:cs="Times New Roman"/>
          <w:sz w:val="24"/>
          <w:szCs w:val="24"/>
        </w:rPr>
        <w:t xml:space="preserve">, которая включает: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профориентационое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содержание уроков по предметам, входящим в обязательную часть учебного плана, где рассматривается значимость учебного предмета в профессиональной деятельности; а также дополнительных предметов и курсов части учебного плана, формируемых участниками образовательных отношений, что отражается в содержании рабочих программ по предметам. Для реализации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содержания в ходе проведения урочных занятий используются цифровые электронные образовательные ресурсы, а также выполнение проектов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направленности (в рамках проектной деятельности учебного плана). </w:t>
      </w:r>
    </w:p>
    <w:p w:rsidR="00727320" w:rsidRPr="00634A3B" w:rsidRDefault="00727320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- </w:t>
      </w:r>
      <w:r w:rsidRPr="00634A3B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 w:rsidRPr="00634A3B">
        <w:rPr>
          <w:rFonts w:ascii="Times New Roman" w:hAnsi="Times New Roman" w:cs="Times New Roman"/>
          <w:sz w:val="24"/>
          <w:szCs w:val="24"/>
        </w:rPr>
        <w:t xml:space="preserve">, которая включает: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диагностику (диагностику склонностей, диагностику готовности к профессиональному самоопределению);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уроки; проектную деятельность; реализацию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программ, консультации педагога и психолога, моделирующие профессиональные пробы в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lastRenderedPageBreak/>
        <w:t>онлайн-формате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и другие в соответствии с рабочей программой курса внеурочной деятельности. </w:t>
      </w:r>
    </w:p>
    <w:p w:rsidR="005B2A4B" w:rsidRPr="00634A3B" w:rsidRDefault="005B2A4B" w:rsidP="00863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A3B">
        <w:rPr>
          <w:rFonts w:ascii="Times New Roman" w:hAnsi="Times New Roman" w:cs="Times New Roman"/>
          <w:sz w:val="24"/>
          <w:szCs w:val="24"/>
        </w:rPr>
        <w:t xml:space="preserve">Наряду с использованием Примерной рабочей программы курса внеурочной деятельности «Билет в будущее» и Примерной рабочей программой курса внеурочной деятельности «Профориентация», разработанной Институтом стратегии развития образования РАО, учитель вправе разработать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курс с учетом специфики класса, в т.ч. с учетом профиля обучения на уровне среднего общего образования и с учетом регионального компонента. </w:t>
      </w:r>
      <w:proofErr w:type="gramEnd"/>
    </w:p>
    <w:p w:rsidR="00727320" w:rsidRPr="00634A3B" w:rsidRDefault="00727320" w:rsidP="00863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320" w:rsidRPr="00634A3B" w:rsidRDefault="005B2A4B" w:rsidP="00863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 xml:space="preserve">- </w:t>
      </w:r>
      <w:r w:rsidRPr="00634A3B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  <w:r w:rsidRPr="00634A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A4B" w:rsidRPr="00634A3B" w:rsidRDefault="005B2A4B" w:rsidP="00863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sz w:val="24"/>
          <w:szCs w:val="24"/>
        </w:rPr>
        <w:t>которая включает: экскурсии на производство, экскурсии и посещение лекций в образ</w:t>
      </w:r>
      <w:r w:rsidR="00916449" w:rsidRPr="00634A3B">
        <w:rPr>
          <w:rFonts w:ascii="Times New Roman" w:hAnsi="Times New Roman" w:cs="Times New Roman"/>
          <w:sz w:val="24"/>
          <w:szCs w:val="24"/>
        </w:rPr>
        <w:t>овательных организациях СПО</w:t>
      </w:r>
      <w:r w:rsidRPr="00634A3B">
        <w:rPr>
          <w:rFonts w:ascii="Times New Roman" w:hAnsi="Times New Roman" w:cs="Times New Roman"/>
          <w:sz w:val="24"/>
          <w:szCs w:val="24"/>
        </w:rPr>
        <w:t xml:space="preserve">, посещение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</w:t>
      </w:r>
      <w:proofErr w:type="gramStart"/>
      <w:r w:rsidRPr="00634A3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4A3B">
        <w:rPr>
          <w:rFonts w:ascii="Times New Roman" w:hAnsi="Times New Roman" w:cs="Times New Roman"/>
          <w:sz w:val="24"/>
          <w:szCs w:val="24"/>
        </w:rPr>
        <w:t>, открытых уроков технологии на базе колледжей</w:t>
      </w:r>
      <w:r w:rsidR="00381DE0" w:rsidRPr="00634A3B">
        <w:rPr>
          <w:rFonts w:ascii="Times New Roman" w:hAnsi="Times New Roman" w:cs="Times New Roman"/>
          <w:sz w:val="24"/>
          <w:szCs w:val="24"/>
        </w:rPr>
        <w:t>, техникума</w:t>
      </w:r>
      <w:r w:rsidRPr="00634A3B">
        <w:rPr>
          <w:rFonts w:ascii="Times New Roman" w:hAnsi="Times New Roman" w:cs="Times New Roman"/>
          <w:sz w:val="24"/>
          <w:szCs w:val="24"/>
        </w:rPr>
        <w:t>, встречи с представителями разных профессий и др., а также конкурсы</w:t>
      </w:r>
      <w:r w:rsidR="00916449" w:rsidRPr="0063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 направленности (в том числе в рамках Российского движения детей и молодежи, </w:t>
      </w:r>
      <w:proofErr w:type="spellStart"/>
      <w:r w:rsidRPr="00634A3B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634A3B">
        <w:rPr>
          <w:rFonts w:ascii="Times New Roman" w:hAnsi="Times New Roman" w:cs="Times New Roman"/>
          <w:sz w:val="24"/>
          <w:szCs w:val="24"/>
        </w:rPr>
        <w:t xml:space="preserve">, реализации проекта </w:t>
      </w:r>
      <w:r w:rsidR="00916449" w:rsidRPr="00634A3B">
        <w:rPr>
          <w:rFonts w:ascii="Times New Roman" w:hAnsi="Times New Roman" w:cs="Times New Roman"/>
          <w:sz w:val="24"/>
          <w:szCs w:val="24"/>
        </w:rPr>
        <w:t xml:space="preserve">«Россия - страна возможностей» </w:t>
      </w:r>
      <w:r w:rsidRPr="00634A3B">
        <w:rPr>
          <w:rFonts w:ascii="Times New Roman" w:hAnsi="Times New Roman" w:cs="Times New Roman"/>
          <w:sz w:val="24"/>
          <w:szCs w:val="24"/>
        </w:rPr>
        <w:t>и др.)</w:t>
      </w:r>
      <w:proofErr w:type="gramStart"/>
      <w:r w:rsidRPr="00634A3B">
        <w:rPr>
          <w:rFonts w:ascii="Times New Roman" w:hAnsi="Times New Roman" w:cs="Times New Roman"/>
          <w:sz w:val="24"/>
          <w:szCs w:val="24"/>
        </w:rPr>
        <w:t xml:space="preserve"> </w:t>
      </w:r>
      <w:r w:rsidR="00916449" w:rsidRPr="00634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449" w:rsidRPr="00634A3B">
        <w:rPr>
          <w:rFonts w:ascii="Times New Roman" w:hAnsi="Times New Roman" w:cs="Times New Roman"/>
          <w:sz w:val="24"/>
          <w:szCs w:val="24"/>
        </w:rPr>
        <w:t xml:space="preserve"> </w:t>
      </w:r>
      <w:r w:rsidRPr="00634A3B">
        <w:rPr>
          <w:rFonts w:ascii="Times New Roman" w:hAnsi="Times New Roman" w:cs="Times New Roman"/>
          <w:sz w:val="24"/>
          <w:szCs w:val="24"/>
        </w:rPr>
        <w:t xml:space="preserve">Содержание направления «Воспитательная работа» отражается в Рабочей программе воспитания в составе основных образовательных программ основного общего и среднего общего образования (модуль «Профориентация», Календарный план воспитательной работы, План работы классного руководителя). </w:t>
      </w:r>
    </w:p>
    <w:p w:rsidR="00727320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- </w:t>
      </w:r>
      <w:r w:rsidRPr="00634A3B">
        <w:rPr>
          <w:b/>
          <w:bCs/>
          <w:color w:val="auto"/>
        </w:rPr>
        <w:t>ДОПОЛНИТЕЛЬНОЕ ОБРАЗОВАНИЕ</w:t>
      </w:r>
      <w:r w:rsidRPr="00634A3B">
        <w:rPr>
          <w:color w:val="auto"/>
        </w:rPr>
        <w:t>,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 которое включает в себя выбор и посещение занятий в рамках дополнительного образования с учетом склонностей и образовательных потребностей обучающихся. </w:t>
      </w:r>
      <w:r w:rsidR="00916449" w:rsidRPr="00634A3B">
        <w:rPr>
          <w:color w:val="auto"/>
        </w:rPr>
        <w:t xml:space="preserve"> </w:t>
      </w:r>
      <w:proofErr w:type="spellStart"/>
      <w:r w:rsidRPr="00634A3B">
        <w:rPr>
          <w:color w:val="auto"/>
        </w:rPr>
        <w:t>Профориентационное</w:t>
      </w:r>
      <w:proofErr w:type="spellEnd"/>
      <w:r w:rsidRPr="00634A3B">
        <w:rPr>
          <w:color w:val="auto"/>
        </w:rPr>
        <w:t xml:space="preserve"> содержание отражается в дополнительной общеобразовательной программе. </w:t>
      </w:r>
    </w:p>
    <w:p w:rsidR="00727320" w:rsidRPr="00634A3B" w:rsidRDefault="00727320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- </w:t>
      </w:r>
      <w:r w:rsidRPr="00634A3B">
        <w:rPr>
          <w:b/>
          <w:bCs/>
          <w:color w:val="auto"/>
        </w:rPr>
        <w:t xml:space="preserve">ВЗАИМОДЕЙСТВИЕ С РОДИТЕЛЯМИ (ЗАКОННЫМИ ПРЕДСТАВИТЕЛЯМИ) </w:t>
      </w:r>
    </w:p>
    <w:p w:rsidR="005B2A4B" w:rsidRPr="00634A3B" w:rsidRDefault="005B2A4B" w:rsidP="00727320">
      <w:pPr>
        <w:pStyle w:val="Default"/>
        <w:ind w:firstLine="708"/>
        <w:jc w:val="both"/>
        <w:rPr>
          <w:color w:val="auto"/>
        </w:rPr>
      </w:pPr>
      <w:proofErr w:type="gramStart"/>
      <w:r w:rsidRPr="00634A3B">
        <w:rPr>
          <w:color w:val="auto"/>
        </w:rPr>
        <w:t xml:space="preserve">В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</w:t>
      </w:r>
      <w:proofErr w:type="spellStart"/>
      <w:r w:rsidRPr="00634A3B">
        <w:rPr>
          <w:color w:val="auto"/>
        </w:rPr>
        <w:t>мессенджеров</w:t>
      </w:r>
      <w:proofErr w:type="spellEnd"/>
      <w:r w:rsidRPr="00634A3B">
        <w:rPr>
          <w:color w:val="auto"/>
        </w:rPr>
        <w:t xml:space="preserve">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 (модуль «Работа с родителями» в Рабочей программе воспитания). </w:t>
      </w:r>
      <w:proofErr w:type="gramEnd"/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3.2. Уровни реализации </w:t>
      </w:r>
      <w:proofErr w:type="spellStart"/>
      <w:r w:rsidRPr="00634A3B">
        <w:rPr>
          <w:color w:val="auto"/>
        </w:rPr>
        <w:t>профориентационного</w:t>
      </w:r>
      <w:proofErr w:type="spellEnd"/>
      <w:r w:rsidRPr="00634A3B">
        <w:rPr>
          <w:color w:val="auto"/>
        </w:rPr>
        <w:t xml:space="preserve"> минимума: 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b/>
          <w:bCs/>
          <w:color w:val="auto"/>
        </w:rPr>
        <w:t xml:space="preserve">• Базовый уровень </w:t>
      </w:r>
      <w:r w:rsidRPr="00634A3B">
        <w:rPr>
          <w:color w:val="auto"/>
        </w:rPr>
        <w:t xml:space="preserve">(рекомендованная учебная нагрузка - не менее 40 часов в год); 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b/>
          <w:bCs/>
          <w:color w:val="auto"/>
        </w:rPr>
        <w:t xml:space="preserve">• Основной уровень </w:t>
      </w:r>
      <w:r w:rsidRPr="00634A3B">
        <w:rPr>
          <w:color w:val="auto"/>
        </w:rPr>
        <w:t xml:space="preserve">(рекомендованная учебная нагрузка - не менее 60 часов); </w:t>
      </w:r>
    </w:p>
    <w:p w:rsidR="005B2A4B" w:rsidRPr="00634A3B" w:rsidRDefault="005B2A4B" w:rsidP="00863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3B">
        <w:rPr>
          <w:rFonts w:ascii="Times New Roman" w:hAnsi="Times New Roman" w:cs="Times New Roman"/>
          <w:b/>
          <w:bCs/>
          <w:sz w:val="24"/>
          <w:szCs w:val="24"/>
        </w:rPr>
        <w:t xml:space="preserve">• Продвинутый уровень </w:t>
      </w:r>
      <w:r w:rsidRPr="00634A3B">
        <w:rPr>
          <w:rFonts w:ascii="Times New Roman" w:hAnsi="Times New Roman" w:cs="Times New Roman"/>
          <w:sz w:val="24"/>
          <w:szCs w:val="24"/>
        </w:rPr>
        <w:t>(рекомендованная учебная нагрузка - не менее 80 часов).</w:t>
      </w:r>
    </w:p>
    <w:tbl>
      <w:tblPr>
        <w:tblStyle w:val="a4"/>
        <w:tblW w:w="0" w:type="auto"/>
        <w:tblLook w:val="04A0"/>
      </w:tblPr>
      <w:tblGrid>
        <w:gridCol w:w="3179"/>
        <w:gridCol w:w="2318"/>
        <w:gridCol w:w="2201"/>
        <w:gridCol w:w="1873"/>
      </w:tblGrid>
      <w:tr w:rsidR="0086323C" w:rsidRPr="00634A3B" w:rsidTr="0086323C">
        <w:tc>
          <w:tcPr>
            <w:tcW w:w="3179" w:type="dxa"/>
            <w:tcBorders>
              <w:tl2br w:val="single" w:sz="4" w:space="0" w:color="auto"/>
            </w:tcBorders>
          </w:tcPr>
          <w:p w:rsidR="0086323C" w:rsidRPr="00634A3B" w:rsidRDefault="0086323C" w:rsidP="0086323C">
            <w:pPr>
              <w:pStyle w:val="Default"/>
              <w:jc w:val="both"/>
              <w:rPr>
                <w:color w:val="auto"/>
              </w:rPr>
            </w:pPr>
            <w:r w:rsidRPr="00634A3B">
              <w:rPr>
                <w:color w:val="auto"/>
              </w:rPr>
              <w:t xml:space="preserve">           Уровень </w:t>
            </w:r>
          </w:p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18" w:type="dxa"/>
          </w:tcPr>
          <w:p w:rsidR="0086323C" w:rsidRPr="00634A3B" w:rsidRDefault="0086323C" w:rsidP="0086323C">
            <w:pPr>
              <w:pStyle w:val="Default"/>
              <w:jc w:val="both"/>
              <w:rPr>
                <w:color w:val="auto"/>
              </w:rPr>
            </w:pPr>
            <w:r w:rsidRPr="00634A3B">
              <w:rPr>
                <w:color w:val="auto"/>
              </w:rPr>
              <w:t xml:space="preserve">Базовый уровень </w:t>
            </w:r>
          </w:p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</w:tc>
        <w:tc>
          <w:tcPr>
            <w:tcW w:w="2201" w:type="dxa"/>
          </w:tcPr>
          <w:p w:rsidR="0086323C" w:rsidRPr="00634A3B" w:rsidRDefault="0086323C" w:rsidP="0086323C">
            <w:pPr>
              <w:pStyle w:val="Default"/>
              <w:jc w:val="both"/>
              <w:rPr>
                <w:color w:val="auto"/>
              </w:rPr>
            </w:pPr>
            <w:r w:rsidRPr="00634A3B">
              <w:rPr>
                <w:color w:val="auto"/>
              </w:rPr>
              <w:t xml:space="preserve">Основной уровень </w:t>
            </w:r>
          </w:p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(60 часов)</w:t>
            </w:r>
          </w:p>
        </w:tc>
        <w:tc>
          <w:tcPr>
            <w:tcW w:w="1873" w:type="dxa"/>
          </w:tcPr>
          <w:p w:rsidR="0086323C" w:rsidRPr="00634A3B" w:rsidRDefault="0086323C" w:rsidP="0086323C">
            <w:pPr>
              <w:pStyle w:val="Default"/>
              <w:jc w:val="both"/>
              <w:rPr>
                <w:color w:val="auto"/>
              </w:rPr>
            </w:pPr>
            <w:r w:rsidRPr="00634A3B">
              <w:rPr>
                <w:color w:val="auto"/>
              </w:rPr>
              <w:t xml:space="preserve">Продвинутый уровень </w:t>
            </w:r>
          </w:p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(80 часов)</w:t>
            </w:r>
          </w:p>
        </w:tc>
      </w:tr>
      <w:tr w:rsidR="0086323C" w:rsidRPr="00634A3B" w:rsidTr="0086323C">
        <w:tc>
          <w:tcPr>
            <w:tcW w:w="3179" w:type="dxa"/>
          </w:tcPr>
          <w:p w:rsidR="0086323C" w:rsidRPr="00634A3B" w:rsidRDefault="0086323C" w:rsidP="0086323C">
            <w:pPr>
              <w:pStyle w:val="Default"/>
              <w:jc w:val="both"/>
              <w:rPr>
                <w:color w:val="auto"/>
              </w:rPr>
            </w:pPr>
            <w:r w:rsidRPr="00634A3B">
              <w:rPr>
                <w:color w:val="auto"/>
              </w:rPr>
              <w:t xml:space="preserve">Урочная деятельность </w:t>
            </w:r>
          </w:p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(предметные уроки / «Технология»)</w:t>
            </w:r>
          </w:p>
        </w:tc>
        <w:tc>
          <w:tcPr>
            <w:tcW w:w="2318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23C" w:rsidRPr="00634A3B" w:rsidTr="0086323C">
        <w:tc>
          <w:tcPr>
            <w:tcW w:w="3179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18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1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3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323C" w:rsidRPr="00634A3B" w:rsidTr="0086323C">
        <w:tc>
          <w:tcPr>
            <w:tcW w:w="3179" w:type="dxa"/>
          </w:tcPr>
          <w:p w:rsidR="0086323C" w:rsidRPr="00634A3B" w:rsidRDefault="0086323C" w:rsidP="0086323C">
            <w:pPr>
              <w:pStyle w:val="Default"/>
              <w:jc w:val="both"/>
              <w:rPr>
                <w:color w:val="auto"/>
              </w:rPr>
            </w:pPr>
            <w:r w:rsidRPr="00634A3B">
              <w:rPr>
                <w:color w:val="auto"/>
              </w:rPr>
              <w:t xml:space="preserve">Воспитательная работа </w:t>
            </w:r>
          </w:p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(модуль «Профориентация», классные часы)</w:t>
            </w:r>
          </w:p>
        </w:tc>
        <w:tc>
          <w:tcPr>
            <w:tcW w:w="2318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23C" w:rsidRPr="00634A3B" w:rsidTr="0086323C">
        <w:tc>
          <w:tcPr>
            <w:tcW w:w="3179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318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23C" w:rsidRPr="00634A3B" w:rsidTr="0086323C">
        <w:tc>
          <w:tcPr>
            <w:tcW w:w="3179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318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23C" w:rsidRPr="00634A3B" w:rsidTr="0086323C">
        <w:tc>
          <w:tcPr>
            <w:tcW w:w="3179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318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86323C" w:rsidRPr="00634A3B" w:rsidRDefault="0086323C" w:rsidP="0086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B2A4B" w:rsidRPr="00634A3B" w:rsidRDefault="005B2A4B" w:rsidP="0086323C">
      <w:pPr>
        <w:pStyle w:val="Default"/>
        <w:jc w:val="both"/>
        <w:rPr>
          <w:color w:val="auto"/>
        </w:rPr>
      </w:pPr>
    </w:p>
    <w:p w:rsidR="005B2A4B" w:rsidRPr="00634A3B" w:rsidRDefault="0086323C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Школа </w:t>
      </w:r>
      <w:r w:rsidR="005B2A4B" w:rsidRPr="00634A3B">
        <w:rPr>
          <w:color w:val="auto"/>
        </w:rPr>
        <w:t xml:space="preserve"> ре</w:t>
      </w:r>
      <w:r w:rsidRPr="00634A3B">
        <w:rPr>
          <w:color w:val="auto"/>
        </w:rPr>
        <w:t xml:space="preserve">ализует </w:t>
      </w:r>
      <w:proofErr w:type="spellStart"/>
      <w:r w:rsidRPr="00634A3B">
        <w:rPr>
          <w:color w:val="auto"/>
        </w:rPr>
        <w:t>профминимум</w:t>
      </w:r>
      <w:proofErr w:type="spellEnd"/>
      <w:r w:rsidRPr="00634A3B">
        <w:rPr>
          <w:color w:val="auto"/>
        </w:rPr>
        <w:t xml:space="preserve"> по базовому и продвинутому уровням</w:t>
      </w:r>
      <w:r w:rsidR="005B2A4B" w:rsidRPr="00634A3B">
        <w:rPr>
          <w:color w:val="auto"/>
        </w:rPr>
        <w:t xml:space="preserve">. </w:t>
      </w:r>
    </w:p>
    <w:p w:rsidR="00727320" w:rsidRPr="00634A3B" w:rsidRDefault="00727320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4. </w:t>
      </w:r>
      <w:r w:rsidRPr="00634A3B">
        <w:rPr>
          <w:b/>
          <w:bCs/>
          <w:color w:val="auto"/>
        </w:rPr>
        <w:t xml:space="preserve">Организационные основы реализации </w:t>
      </w:r>
      <w:proofErr w:type="spellStart"/>
      <w:r w:rsidRPr="00634A3B">
        <w:rPr>
          <w:b/>
          <w:bCs/>
          <w:color w:val="auto"/>
        </w:rPr>
        <w:t>профориентационного</w:t>
      </w:r>
      <w:proofErr w:type="spellEnd"/>
      <w:r w:rsidRPr="00634A3B">
        <w:rPr>
          <w:b/>
          <w:bCs/>
          <w:color w:val="auto"/>
        </w:rPr>
        <w:t xml:space="preserve"> минимума 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4.1. Для реализации </w:t>
      </w:r>
      <w:proofErr w:type="spellStart"/>
      <w:r w:rsidRPr="00634A3B">
        <w:rPr>
          <w:color w:val="auto"/>
        </w:rPr>
        <w:t>профориентационного</w:t>
      </w:r>
      <w:proofErr w:type="spellEnd"/>
      <w:r w:rsidRPr="00634A3B">
        <w:rPr>
          <w:color w:val="auto"/>
        </w:rPr>
        <w:t xml:space="preserve"> минимума в общеобразовательной организации создается рабочая группа, в состав которой могут входить руководители и заместители руководителя общеобразовательной организации, педагогические работники, </w:t>
      </w:r>
      <w:r w:rsidR="0086323C" w:rsidRPr="00634A3B">
        <w:rPr>
          <w:color w:val="auto"/>
        </w:rPr>
        <w:t xml:space="preserve">могут также входить </w:t>
      </w:r>
      <w:r w:rsidRPr="00634A3B">
        <w:rPr>
          <w:color w:val="auto"/>
        </w:rPr>
        <w:t xml:space="preserve">обучающиеся, родители (законные представители) обучающихся, представители </w:t>
      </w:r>
      <w:r w:rsidR="0086323C" w:rsidRPr="00634A3B">
        <w:rPr>
          <w:color w:val="auto"/>
        </w:rPr>
        <w:t xml:space="preserve">организаций-партнеров (СПО, </w:t>
      </w:r>
      <w:r w:rsidRPr="00634A3B">
        <w:rPr>
          <w:color w:val="auto"/>
        </w:rPr>
        <w:t xml:space="preserve">предприятий и др.). </w:t>
      </w:r>
    </w:p>
    <w:p w:rsidR="005B2A4B" w:rsidRPr="00634A3B" w:rsidRDefault="005B2A4B" w:rsidP="0086323C">
      <w:pPr>
        <w:pStyle w:val="Default"/>
        <w:jc w:val="both"/>
        <w:rPr>
          <w:color w:val="auto"/>
        </w:rPr>
      </w:pPr>
    </w:p>
    <w:p w:rsidR="005B2A4B" w:rsidRPr="00634A3B" w:rsidRDefault="005B2A4B" w:rsidP="0086323C">
      <w:pPr>
        <w:pStyle w:val="Default"/>
        <w:jc w:val="both"/>
        <w:rPr>
          <w:color w:val="auto"/>
        </w:rPr>
      </w:pPr>
      <w:r w:rsidRPr="00634A3B">
        <w:rPr>
          <w:color w:val="auto"/>
        </w:rPr>
        <w:t xml:space="preserve">4.2. Рабочая группа представляет предложения по реализации </w:t>
      </w:r>
      <w:proofErr w:type="spellStart"/>
      <w:r w:rsidRPr="00634A3B">
        <w:rPr>
          <w:color w:val="auto"/>
        </w:rPr>
        <w:t>профориентационного</w:t>
      </w:r>
      <w:proofErr w:type="spellEnd"/>
      <w:r w:rsidRPr="00634A3B">
        <w:rPr>
          <w:color w:val="auto"/>
        </w:rPr>
        <w:t xml:space="preserve"> минимума в общеобразовательной организации с учетом уровня и содержания </w:t>
      </w:r>
      <w:proofErr w:type="spellStart"/>
      <w:r w:rsidRPr="00634A3B">
        <w:rPr>
          <w:color w:val="auto"/>
        </w:rPr>
        <w:t>профориентационной</w:t>
      </w:r>
      <w:proofErr w:type="spellEnd"/>
      <w:r w:rsidRPr="00634A3B">
        <w:rPr>
          <w:color w:val="auto"/>
        </w:rPr>
        <w:t xml:space="preserve"> деятельности. </w:t>
      </w:r>
    </w:p>
    <w:p w:rsidR="005B2A4B" w:rsidRPr="00634A3B" w:rsidRDefault="005B2A4B" w:rsidP="005B2A4B">
      <w:pPr>
        <w:rPr>
          <w:rFonts w:ascii="Times New Roman" w:hAnsi="Times New Roman" w:cs="Times New Roman"/>
          <w:sz w:val="24"/>
          <w:szCs w:val="24"/>
        </w:rPr>
      </w:pPr>
    </w:p>
    <w:sectPr w:rsidR="005B2A4B" w:rsidRPr="00634A3B" w:rsidSect="00634A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B2A4B"/>
    <w:rsid w:val="00367E65"/>
    <w:rsid w:val="00381DE0"/>
    <w:rsid w:val="004C14F1"/>
    <w:rsid w:val="00580874"/>
    <w:rsid w:val="005B2A4B"/>
    <w:rsid w:val="00634A3B"/>
    <w:rsid w:val="00727320"/>
    <w:rsid w:val="007C0001"/>
    <w:rsid w:val="00850FFB"/>
    <w:rsid w:val="0086323C"/>
    <w:rsid w:val="00916449"/>
    <w:rsid w:val="00AA6312"/>
    <w:rsid w:val="00D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rsid w:val="00381DE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81DE0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6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Шлапак</cp:lastModifiedBy>
  <cp:revision>4</cp:revision>
  <cp:lastPrinted>2023-11-30T08:08:00Z</cp:lastPrinted>
  <dcterms:created xsi:type="dcterms:W3CDTF">2023-11-30T08:19:00Z</dcterms:created>
  <dcterms:modified xsi:type="dcterms:W3CDTF">2023-11-30T08:20:00Z</dcterms:modified>
</cp:coreProperties>
</file>